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E7819" w:rsidRDefault="00B71FD5">
      <w:pPr>
        <w:spacing w:before="240" w:after="240"/>
        <w:ind w:right="0"/>
        <w:jc w:val="right"/>
        <w:rPr>
          <w:sz w:val="22"/>
          <w:szCs w:val="22"/>
        </w:rPr>
      </w:pPr>
      <w:r>
        <w:rPr>
          <w:sz w:val="22"/>
          <w:szCs w:val="22"/>
        </w:rPr>
        <w:t>Madame la Ministre Sylvie Retailleau</w:t>
      </w:r>
      <w:r>
        <w:rPr>
          <w:sz w:val="22"/>
          <w:szCs w:val="22"/>
        </w:rPr>
        <w:br/>
        <w:t xml:space="preserve">Ministère de l’Enseignement supérieur </w:t>
      </w:r>
      <w:r>
        <w:rPr>
          <w:sz w:val="22"/>
          <w:szCs w:val="22"/>
        </w:rPr>
        <w:br/>
        <w:t>et de la Recherche</w:t>
      </w:r>
      <w:r>
        <w:rPr>
          <w:sz w:val="22"/>
          <w:szCs w:val="22"/>
        </w:rPr>
        <w:br/>
        <w:t>1, rue Descartes</w:t>
      </w:r>
      <w:r>
        <w:rPr>
          <w:sz w:val="22"/>
          <w:szCs w:val="22"/>
        </w:rPr>
        <w:br/>
        <w:t xml:space="preserve">75231 Paris Cedex 05 </w:t>
      </w:r>
    </w:p>
    <w:p w14:paraId="00000002" w14:textId="77777777" w:rsidR="00CE7819" w:rsidRDefault="00B71FD5">
      <w:pPr>
        <w:spacing w:before="240" w:after="240"/>
        <w:ind w:right="0"/>
        <w:jc w:val="right"/>
        <w:rPr>
          <w:sz w:val="22"/>
          <w:szCs w:val="22"/>
        </w:rPr>
      </w:pPr>
      <w:r>
        <w:rPr>
          <w:color w:val="FF0000"/>
          <w:sz w:val="22"/>
          <w:szCs w:val="22"/>
        </w:rPr>
        <w:t>Ville</w:t>
      </w:r>
      <w:r>
        <w:rPr>
          <w:sz w:val="22"/>
          <w:szCs w:val="22"/>
        </w:rPr>
        <w:t xml:space="preserve">, le </w:t>
      </w:r>
      <w:r>
        <w:rPr>
          <w:color w:val="FF0000"/>
          <w:sz w:val="22"/>
          <w:szCs w:val="22"/>
        </w:rPr>
        <w:t>… juillet</w:t>
      </w:r>
      <w:r>
        <w:rPr>
          <w:sz w:val="22"/>
          <w:szCs w:val="22"/>
        </w:rPr>
        <w:t xml:space="preserve"> 2024</w:t>
      </w:r>
    </w:p>
    <w:p w14:paraId="73F13888" w14:textId="4A0638AF" w:rsidR="00502792" w:rsidRDefault="00502792">
      <w:pPr>
        <w:rPr>
          <w:sz w:val="22"/>
          <w:szCs w:val="22"/>
        </w:rPr>
      </w:pPr>
      <w:r>
        <w:rPr>
          <w:sz w:val="22"/>
          <w:szCs w:val="22"/>
        </w:rPr>
        <w:t>Objet : Opposition à la construction d’un centre national de primatologie</w:t>
      </w:r>
      <w:r>
        <w:rPr>
          <w:sz w:val="22"/>
          <w:szCs w:val="22"/>
        </w:rPr>
        <w:tab/>
        <w:t>à Rousset</w:t>
      </w:r>
      <w:r>
        <w:rPr>
          <w:sz w:val="22"/>
          <w:szCs w:val="22"/>
        </w:rPr>
        <w:tab/>
      </w:r>
    </w:p>
    <w:p w14:paraId="4F761DDE" w14:textId="77777777" w:rsidR="00502792" w:rsidRDefault="00502792">
      <w:pPr>
        <w:rPr>
          <w:sz w:val="22"/>
          <w:szCs w:val="22"/>
        </w:rPr>
      </w:pPr>
    </w:p>
    <w:p w14:paraId="00000003" w14:textId="5E440E9B" w:rsidR="00CE7819" w:rsidRDefault="00B71FD5">
      <w:pPr>
        <w:rPr>
          <w:sz w:val="22"/>
          <w:szCs w:val="22"/>
        </w:rPr>
      </w:pPr>
      <w:r>
        <w:rPr>
          <w:sz w:val="22"/>
          <w:szCs w:val="22"/>
        </w:rPr>
        <w:t xml:space="preserve">Madame la Ministre, </w:t>
      </w:r>
    </w:p>
    <w:p w14:paraId="00000004" w14:textId="77777777" w:rsidR="00CE7819" w:rsidRDefault="00CE7819">
      <w:pPr>
        <w:rPr>
          <w:sz w:val="22"/>
          <w:szCs w:val="22"/>
        </w:rPr>
      </w:pPr>
    </w:p>
    <w:p w14:paraId="00000005" w14:textId="77777777" w:rsidR="00CE7819" w:rsidRDefault="00B71FD5">
      <w:pPr>
        <w:rPr>
          <w:sz w:val="22"/>
          <w:szCs w:val="22"/>
        </w:rPr>
      </w:pPr>
      <w:r>
        <w:rPr>
          <w:sz w:val="22"/>
          <w:szCs w:val="22"/>
        </w:rPr>
        <w:t xml:space="preserve">Je vous écris en soutien de l’action de One Voice, Action for Primates, </w:t>
      </w:r>
      <w:proofErr w:type="spellStart"/>
      <w:r>
        <w:rPr>
          <w:sz w:val="22"/>
          <w:szCs w:val="22"/>
        </w:rPr>
        <w:t>Abolición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Vivisección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Peta</w:t>
      </w:r>
      <w:proofErr w:type="spellEnd"/>
      <w:r>
        <w:rPr>
          <w:sz w:val="22"/>
          <w:szCs w:val="22"/>
        </w:rPr>
        <w:t xml:space="preserve"> et Cheshire Animal </w:t>
      </w:r>
      <w:proofErr w:type="spellStart"/>
      <w:r>
        <w:rPr>
          <w:sz w:val="22"/>
          <w:szCs w:val="22"/>
        </w:rPr>
        <w:t>Rights</w:t>
      </w:r>
      <w:proofErr w:type="spellEnd"/>
      <w:r>
        <w:rPr>
          <w:sz w:val="22"/>
          <w:szCs w:val="22"/>
        </w:rPr>
        <w:t xml:space="preserve"> pour exprimer mon profond désaccord quant à la volonté du CNRS d’agrandir le site se situant à Rousset en construisant un centre n</w:t>
      </w:r>
      <w:r>
        <w:rPr>
          <w:sz w:val="22"/>
          <w:szCs w:val="22"/>
        </w:rPr>
        <w:t xml:space="preserve">ational de primatologie. </w:t>
      </w:r>
    </w:p>
    <w:p w14:paraId="00000006" w14:textId="77777777" w:rsidR="00CE7819" w:rsidRDefault="00B71FD5">
      <w:pPr>
        <w:spacing w:before="240" w:after="240"/>
        <w:ind w:right="0"/>
        <w:rPr>
          <w:sz w:val="22"/>
          <w:szCs w:val="22"/>
        </w:rPr>
      </w:pPr>
      <w:r>
        <w:rPr>
          <w:sz w:val="22"/>
          <w:szCs w:val="22"/>
        </w:rPr>
        <w:t>Cette initiative vise à augmenter le nombre de singes élevés en captivité et pouvant être utilisés dans l'expérimentation animale en France. En 2021, la France a réalisé des expériences sur 3 500 primates</w:t>
      </w:r>
      <w:r>
        <w:rPr>
          <w:sz w:val="22"/>
          <w:szCs w:val="22"/>
          <w:vertAlign w:val="superscript"/>
        </w:rPr>
        <w:footnoteReference w:id="1"/>
      </w:r>
      <w:r>
        <w:rPr>
          <w:sz w:val="22"/>
          <w:szCs w:val="22"/>
        </w:rPr>
        <w:t xml:space="preserve"> alors que la transition </w:t>
      </w:r>
      <w:r>
        <w:rPr>
          <w:sz w:val="22"/>
          <w:szCs w:val="22"/>
        </w:rPr>
        <w:t>vers une science sans animaux est massivement soutenue par les Français (sondage Ipsos/One Voice d’avril 2023</w:t>
      </w:r>
      <w:r>
        <w:rPr>
          <w:sz w:val="22"/>
          <w:szCs w:val="22"/>
          <w:vertAlign w:val="superscript"/>
        </w:rPr>
        <w:footnoteReference w:id="2"/>
      </w:r>
      <w:r>
        <w:rPr>
          <w:sz w:val="22"/>
          <w:szCs w:val="22"/>
        </w:rPr>
        <w:t>). Par ailleurs, les parlementaires européens</w:t>
      </w:r>
      <w:r>
        <w:rPr>
          <w:sz w:val="22"/>
          <w:szCs w:val="22"/>
          <w:vertAlign w:val="superscript"/>
        </w:rPr>
        <w:footnoteReference w:id="3"/>
      </w:r>
      <w:r>
        <w:rPr>
          <w:sz w:val="22"/>
          <w:szCs w:val="22"/>
        </w:rPr>
        <w:t xml:space="preserve"> et près de 150 scientifiques issus de 19 États membres</w:t>
      </w:r>
      <w:r>
        <w:rPr>
          <w:sz w:val="22"/>
          <w:szCs w:val="22"/>
          <w:vertAlign w:val="superscript"/>
        </w:rPr>
        <w:footnoteReference w:id="4"/>
      </w:r>
      <w:r>
        <w:rPr>
          <w:sz w:val="22"/>
          <w:szCs w:val="22"/>
        </w:rPr>
        <w:t xml:space="preserve"> se sont également prononcés contre ces prat</w:t>
      </w:r>
      <w:r>
        <w:rPr>
          <w:sz w:val="22"/>
          <w:szCs w:val="22"/>
        </w:rPr>
        <w:t>iques cruelles et dépassées.</w:t>
      </w:r>
    </w:p>
    <w:p w14:paraId="00000007" w14:textId="77777777" w:rsidR="00CE7819" w:rsidRDefault="00B71FD5">
      <w:pPr>
        <w:spacing w:before="240" w:after="240"/>
        <w:ind w:right="0"/>
        <w:rPr>
          <w:sz w:val="22"/>
          <w:szCs w:val="22"/>
        </w:rPr>
      </w:pPr>
      <w:r>
        <w:rPr>
          <w:sz w:val="22"/>
          <w:szCs w:val="22"/>
        </w:rPr>
        <w:t>La crise de la COVID-19 a mis en lumière l'importance de la recherche scientifique, mais elle a aussi renforcé la nécessité de repenser nos méthodes et d'investir dans des technologies et des approches plus éthiques. Il est ala</w:t>
      </w:r>
      <w:r>
        <w:rPr>
          <w:sz w:val="22"/>
          <w:szCs w:val="22"/>
        </w:rPr>
        <w:t>rmant de constater que, malgré l'opposition de la majorité des Français à l'expérimentation animale, les financements alloués à des méthodes alternatives restent dérisoires. Depuis 2021, les fonds investis par le FC3R n'atteignent même pas le million d'eur</w:t>
      </w:r>
      <w:r>
        <w:rPr>
          <w:sz w:val="22"/>
          <w:szCs w:val="22"/>
        </w:rPr>
        <w:t>os, ce qui est totale</w:t>
      </w:r>
      <w:bookmarkStart w:id="0" w:name="_GoBack"/>
      <w:bookmarkEnd w:id="0"/>
      <w:r>
        <w:rPr>
          <w:sz w:val="22"/>
          <w:szCs w:val="22"/>
        </w:rPr>
        <w:t>ment insuffisant pour encourager la recherche de solutions innovantes et éthiques.</w:t>
      </w:r>
    </w:p>
    <w:p w14:paraId="00000008" w14:textId="77777777" w:rsidR="00CE7819" w:rsidRDefault="00B71FD5">
      <w:pPr>
        <w:rPr>
          <w:sz w:val="22"/>
          <w:szCs w:val="22"/>
        </w:rPr>
      </w:pPr>
      <w:r>
        <w:rPr>
          <w:sz w:val="22"/>
          <w:szCs w:val="22"/>
        </w:rPr>
        <w:t>Je vous exhorte donc à allouer davantage de ressources financières pour soutenir la recherche et le développement de méthodes alternatives à l'expérimen</w:t>
      </w:r>
      <w:r>
        <w:rPr>
          <w:sz w:val="22"/>
          <w:szCs w:val="22"/>
        </w:rPr>
        <w:t>tation animale. Il y a encore tant à faire !</w:t>
      </w:r>
      <w:r>
        <w:rPr>
          <w:sz w:val="22"/>
          <w:szCs w:val="22"/>
        </w:rPr>
        <w:br/>
      </w:r>
    </w:p>
    <w:p w14:paraId="00000009" w14:textId="77777777" w:rsidR="00CE7819" w:rsidRDefault="00B71FD5">
      <w:pPr>
        <w:rPr>
          <w:sz w:val="22"/>
          <w:szCs w:val="22"/>
        </w:rPr>
      </w:pPr>
      <w:r>
        <w:rPr>
          <w:sz w:val="22"/>
          <w:szCs w:val="22"/>
        </w:rPr>
        <w:t xml:space="preserve">Je vous serais également très </w:t>
      </w:r>
      <w:r>
        <w:rPr>
          <w:color w:val="FF0000"/>
          <w:sz w:val="22"/>
          <w:szCs w:val="22"/>
        </w:rPr>
        <w:t>reconnaissant/reconnaissante</w:t>
      </w:r>
      <w:r>
        <w:rPr>
          <w:sz w:val="22"/>
          <w:szCs w:val="22"/>
        </w:rPr>
        <w:t xml:space="preserve"> de prendre en compte l’opinion française et de vous opposer à ce projet de construction, de promouvoir activement l'utilisation de méthodes alternative</w:t>
      </w:r>
      <w:r>
        <w:rPr>
          <w:sz w:val="22"/>
          <w:szCs w:val="22"/>
        </w:rPr>
        <w:t>s et d’investir dans la recherche d’autres solutions que le recours systématique aux anciennes formules. C'est une question de moralité, de progrès scientifique et de respect dû aux membres des autres espèces.</w:t>
      </w:r>
    </w:p>
    <w:p w14:paraId="0000000B" w14:textId="1E869AA6" w:rsidR="00CE7819" w:rsidRDefault="00B71FD5" w:rsidP="00502792">
      <w:pPr>
        <w:spacing w:before="240" w:after="240"/>
        <w:ind w:right="0"/>
        <w:rPr>
          <w:color w:val="FF0000"/>
          <w:sz w:val="22"/>
          <w:szCs w:val="22"/>
        </w:rPr>
      </w:pPr>
      <w:r>
        <w:rPr>
          <w:sz w:val="22"/>
          <w:szCs w:val="22"/>
        </w:rPr>
        <w:t>Je vous prie d’agréer, Madame la Ministre, l’e</w:t>
      </w:r>
      <w:r>
        <w:rPr>
          <w:sz w:val="22"/>
          <w:szCs w:val="22"/>
        </w:rPr>
        <w:t>xpression de ma très haute considération,</w:t>
      </w:r>
      <w:r w:rsidR="00502792">
        <w:rPr>
          <w:sz w:val="22"/>
          <w:szCs w:val="22"/>
        </w:rPr>
        <w:tab/>
      </w:r>
      <w:r w:rsidR="00502792">
        <w:rPr>
          <w:sz w:val="22"/>
          <w:szCs w:val="22"/>
        </w:rPr>
        <w:br/>
      </w:r>
      <w:r w:rsidR="00502792">
        <w:rPr>
          <w:color w:val="FF0000"/>
          <w:sz w:val="22"/>
          <w:szCs w:val="22"/>
        </w:rPr>
        <w:t xml:space="preserve"> </w:t>
      </w:r>
      <w:r w:rsidR="00502792">
        <w:rPr>
          <w:color w:val="FF0000"/>
          <w:sz w:val="22"/>
          <w:szCs w:val="22"/>
        </w:rPr>
        <w:tab/>
      </w:r>
      <w:r w:rsidR="00502792">
        <w:rPr>
          <w:color w:val="FF0000"/>
          <w:sz w:val="22"/>
          <w:szCs w:val="22"/>
        </w:rPr>
        <w:tab/>
      </w:r>
      <w:r w:rsidR="00502792">
        <w:rPr>
          <w:color w:val="FF0000"/>
          <w:sz w:val="22"/>
          <w:szCs w:val="22"/>
        </w:rPr>
        <w:tab/>
      </w:r>
      <w:r w:rsidR="00502792">
        <w:rPr>
          <w:color w:val="FF0000"/>
          <w:sz w:val="22"/>
          <w:szCs w:val="22"/>
        </w:rPr>
        <w:tab/>
      </w:r>
      <w:r w:rsidR="00502792">
        <w:rPr>
          <w:color w:val="FF0000"/>
          <w:sz w:val="22"/>
          <w:szCs w:val="22"/>
        </w:rPr>
        <w:tab/>
      </w:r>
      <w:r w:rsidR="00502792">
        <w:rPr>
          <w:color w:val="FF0000"/>
          <w:sz w:val="22"/>
          <w:szCs w:val="22"/>
        </w:rPr>
        <w:tab/>
      </w:r>
      <w:r w:rsidR="00502792">
        <w:rPr>
          <w:color w:val="FF0000"/>
          <w:sz w:val="22"/>
          <w:szCs w:val="22"/>
        </w:rPr>
        <w:tab/>
      </w:r>
      <w:r w:rsidR="00502792">
        <w:rPr>
          <w:color w:val="FF0000"/>
          <w:sz w:val="22"/>
          <w:szCs w:val="22"/>
        </w:rPr>
        <w:tab/>
      </w:r>
      <w:r w:rsidR="00502792">
        <w:rPr>
          <w:color w:val="FF0000"/>
          <w:sz w:val="22"/>
          <w:szCs w:val="22"/>
        </w:rPr>
        <w:tab/>
      </w:r>
      <w:r w:rsidR="00502792">
        <w:rPr>
          <w:color w:val="FF0000"/>
          <w:sz w:val="22"/>
          <w:szCs w:val="22"/>
        </w:rPr>
        <w:br/>
        <w:t xml:space="preserve"> </w:t>
      </w:r>
      <w:r w:rsidR="00502792">
        <w:rPr>
          <w:color w:val="FF0000"/>
          <w:sz w:val="22"/>
          <w:szCs w:val="22"/>
        </w:rPr>
        <w:tab/>
      </w:r>
      <w:r w:rsidR="00502792">
        <w:rPr>
          <w:color w:val="FF0000"/>
          <w:sz w:val="22"/>
          <w:szCs w:val="22"/>
        </w:rPr>
        <w:tab/>
      </w:r>
      <w:r w:rsidR="00502792">
        <w:rPr>
          <w:color w:val="FF0000"/>
          <w:sz w:val="22"/>
          <w:szCs w:val="22"/>
        </w:rPr>
        <w:tab/>
      </w:r>
      <w:r w:rsidR="00502792">
        <w:rPr>
          <w:color w:val="FF0000"/>
          <w:sz w:val="22"/>
          <w:szCs w:val="22"/>
        </w:rPr>
        <w:tab/>
      </w:r>
      <w:r w:rsidR="00502792">
        <w:rPr>
          <w:color w:val="FF0000"/>
          <w:sz w:val="22"/>
          <w:szCs w:val="22"/>
        </w:rPr>
        <w:tab/>
      </w:r>
      <w:r w:rsidR="00502792">
        <w:rPr>
          <w:color w:val="FF0000"/>
          <w:sz w:val="22"/>
          <w:szCs w:val="22"/>
        </w:rPr>
        <w:tab/>
      </w:r>
      <w:r w:rsidR="00502792">
        <w:rPr>
          <w:color w:val="FF0000"/>
          <w:sz w:val="22"/>
          <w:szCs w:val="22"/>
        </w:rPr>
        <w:tab/>
      </w:r>
      <w:r w:rsidR="00502792">
        <w:rPr>
          <w:color w:val="FF0000"/>
          <w:sz w:val="22"/>
          <w:szCs w:val="22"/>
        </w:rPr>
        <w:tab/>
      </w:r>
      <w:r w:rsidR="00502792"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 xml:space="preserve">Signature : </w:t>
      </w:r>
    </w:p>
    <w:sectPr w:rsidR="00CE7819" w:rsidSect="00502792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588B4" w14:textId="77777777" w:rsidR="00B71FD5" w:rsidRDefault="00B71FD5">
      <w:pPr>
        <w:spacing w:line="240" w:lineRule="auto"/>
      </w:pPr>
      <w:r>
        <w:separator/>
      </w:r>
    </w:p>
  </w:endnote>
  <w:endnote w:type="continuationSeparator" w:id="0">
    <w:p w14:paraId="20D431DC" w14:textId="77777777" w:rsidR="00B71FD5" w:rsidRDefault="00B71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79EF9" w14:textId="77777777" w:rsidR="00B71FD5" w:rsidRDefault="00B71FD5">
      <w:pPr>
        <w:spacing w:line="240" w:lineRule="auto"/>
      </w:pPr>
      <w:r>
        <w:separator/>
      </w:r>
    </w:p>
  </w:footnote>
  <w:footnote w:type="continuationSeparator" w:id="0">
    <w:p w14:paraId="443B9F42" w14:textId="77777777" w:rsidR="00B71FD5" w:rsidRDefault="00B71FD5">
      <w:pPr>
        <w:spacing w:line="240" w:lineRule="auto"/>
      </w:pPr>
      <w:r>
        <w:continuationSeparator/>
      </w:r>
    </w:p>
  </w:footnote>
  <w:footnote w:id="1">
    <w:p w14:paraId="0000000C" w14:textId="77777777" w:rsidR="00CE7819" w:rsidRDefault="00B71FD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Ministère de l’Enseignement supérieur et de la Recherche, Enquête 2022 : utilisation des animaux à des fins scientifiques. </w:t>
      </w:r>
    </w:p>
  </w:footnote>
  <w:footnote w:id="2">
    <w:p w14:paraId="0000000D" w14:textId="77777777" w:rsidR="00CE7819" w:rsidRDefault="00B71FD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https://www.ipsos.com/fr-fr/74-des-francais-defavorables-lexperimentation</w:t>
      </w:r>
      <w:r>
        <w:rPr>
          <w:sz w:val="20"/>
          <w:szCs w:val="20"/>
        </w:rPr>
        <w:t>-animale</w:t>
      </w:r>
    </w:p>
  </w:footnote>
  <w:footnote w:id="3">
    <w:p w14:paraId="0000000E" w14:textId="77777777" w:rsidR="00CE7819" w:rsidRDefault="00B71FD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https://www.europarl.europa.eu/doceo/document/TA-9-2021-0387_EN.html</w:t>
      </w:r>
    </w:p>
  </w:footnote>
  <w:footnote w:id="4">
    <w:p w14:paraId="0000000F" w14:textId="77777777" w:rsidR="00CE7819" w:rsidRDefault="00B71FD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https://www.eurogroupforanimals.org/news/european-scientists-continue-support-eu-roadmap-accelerate-transition-non-animal-science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19"/>
    <w:rsid w:val="00502792"/>
    <w:rsid w:val="00B71FD5"/>
    <w:rsid w:val="00C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8BDD"/>
  <w15:docId w15:val="{68B814F0-25E4-4F69-940C-94B5AF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" w:eastAsia="fr-FR" w:bidi="ar-SA"/>
      </w:rPr>
    </w:rPrDefault>
    <w:pPrDefault>
      <w:pPr>
        <w:spacing w:line="276" w:lineRule="auto"/>
        <w:ind w:right="1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after="60"/>
      <w:ind w:left="141" w:right="-182"/>
      <w:jc w:val="center"/>
      <w:outlineLvl w:val="0"/>
    </w:pPr>
    <w:rPr>
      <w:sz w:val="30"/>
      <w:szCs w:val="30"/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0" w:after="120"/>
      <w:ind w:left="141" w:right="-182"/>
      <w:outlineLvl w:val="1"/>
    </w:pPr>
    <w:rPr>
      <w:b/>
      <w:sz w:val="26"/>
      <w:szCs w:val="26"/>
      <w:u w:val="single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ind w:left="720" w:right="-182" w:hanging="360"/>
      <w:outlineLvl w:val="2"/>
    </w:pPr>
    <w:rPr>
      <w:sz w:val="26"/>
      <w:szCs w:val="26"/>
      <w:u w:val="single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sz w:val="30"/>
      <w:szCs w:val="30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OV</cp:lastModifiedBy>
  <cp:revision>2</cp:revision>
  <dcterms:created xsi:type="dcterms:W3CDTF">2024-07-16T11:16:00Z</dcterms:created>
  <dcterms:modified xsi:type="dcterms:W3CDTF">2024-07-16T11:18:00Z</dcterms:modified>
</cp:coreProperties>
</file>