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45B2B" w:rsidRDefault="00F23B82">
      <w:pPr>
        <w:jc w:val="right"/>
        <w:rPr>
          <w:sz w:val="22"/>
          <w:szCs w:val="22"/>
        </w:rPr>
      </w:pPr>
      <w:r>
        <w:rPr>
          <w:sz w:val="22"/>
          <w:szCs w:val="22"/>
        </w:rPr>
        <w:t>Monsieur Antoine Petit</w:t>
      </w:r>
      <w:r>
        <w:rPr>
          <w:sz w:val="22"/>
          <w:szCs w:val="22"/>
        </w:rPr>
        <w:br/>
        <w:t>Centre National de Recherche Scientifique</w:t>
      </w:r>
      <w:r>
        <w:rPr>
          <w:sz w:val="22"/>
          <w:szCs w:val="22"/>
        </w:rPr>
        <w:br/>
        <w:t>3 rue Michel-Ange</w:t>
      </w:r>
      <w:r>
        <w:rPr>
          <w:sz w:val="22"/>
          <w:szCs w:val="22"/>
        </w:rPr>
        <w:br/>
        <w:t xml:space="preserve"> 75794 Paris Cedex 16</w:t>
      </w:r>
      <w:r>
        <w:rPr>
          <w:sz w:val="22"/>
          <w:szCs w:val="22"/>
        </w:rPr>
        <w:br/>
        <w:t>France</w:t>
      </w:r>
      <w:r>
        <w:rPr>
          <w:sz w:val="22"/>
          <w:szCs w:val="22"/>
        </w:rPr>
        <w:br/>
      </w:r>
      <w:r>
        <w:rPr>
          <w:sz w:val="22"/>
          <w:szCs w:val="22"/>
        </w:rPr>
        <w:br/>
      </w:r>
      <w:r>
        <w:rPr>
          <w:color w:val="FF0000"/>
          <w:sz w:val="22"/>
          <w:szCs w:val="22"/>
        </w:rPr>
        <w:t>Ville</w:t>
      </w:r>
      <w:r>
        <w:rPr>
          <w:sz w:val="22"/>
          <w:szCs w:val="22"/>
        </w:rPr>
        <w:t xml:space="preserve">, le </w:t>
      </w:r>
      <w:r>
        <w:rPr>
          <w:color w:val="FF0000"/>
          <w:sz w:val="22"/>
          <w:szCs w:val="22"/>
        </w:rPr>
        <w:t>… juillet</w:t>
      </w:r>
      <w:r>
        <w:rPr>
          <w:sz w:val="22"/>
          <w:szCs w:val="22"/>
        </w:rPr>
        <w:t xml:space="preserve"> 2024</w:t>
      </w:r>
    </w:p>
    <w:p w14:paraId="00000002" w14:textId="6B7CF126" w:rsidR="00445B2B" w:rsidRDefault="00F23B82">
      <w:pPr>
        <w:spacing w:before="240" w:after="240"/>
        <w:ind w:right="0"/>
        <w:rPr>
          <w:sz w:val="22"/>
          <w:szCs w:val="22"/>
        </w:rPr>
      </w:pPr>
      <w:r>
        <w:rPr>
          <w:sz w:val="22"/>
          <w:szCs w:val="22"/>
        </w:rPr>
        <w:t>Objet : Opposition à la construction d’un centre national de primatologie</w:t>
      </w:r>
      <w:r w:rsidR="002B0E9B">
        <w:rPr>
          <w:sz w:val="22"/>
          <w:szCs w:val="22"/>
        </w:rPr>
        <w:tab/>
      </w:r>
      <w:r w:rsidR="00905EE3">
        <w:rPr>
          <w:sz w:val="22"/>
          <w:szCs w:val="22"/>
        </w:rPr>
        <w:t>à Rousset</w:t>
      </w:r>
      <w:r w:rsidR="00905EE3">
        <w:rPr>
          <w:sz w:val="22"/>
          <w:szCs w:val="22"/>
        </w:rPr>
        <w:tab/>
      </w:r>
      <w:r>
        <w:rPr>
          <w:sz w:val="22"/>
          <w:szCs w:val="22"/>
        </w:rPr>
        <w:br/>
      </w:r>
      <w:r>
        <w:rPr>
          <w:sz w:val="22"/>
          <w:szCs w:val="22"/>
        </w:rPr>
        <w:br/>
        <w:t>Monsieur le Président du CNRS,</w:t>
      </w:r>
    </w:p>
    <w:p w14:paraId="00000003" w14:textId="77777777" w:rsidR="00445B2B" w:rsidRDefault="00F23B82">
      <w:pPr>
        <w:rPr>
          <w:sz w:val="22"/>
          <w:szCs w:val="22"/>
        </w:rPr>
      </w:pPr>
      <w:r>
        <w:rPr>
          <w:sz w:val="22"/>
          <w:szCs w:val="22"/>
        </w:rPr>
        <w:t xml:space="preserve">Je vous écris en soutien de l’action de One Voice, Action for Primates, </w:t>
      </w:r>
      <w:proofErr w:type="spellStart"/>
      <w:r>
        <w:rPr>
          <w:sz w:val="22"/>
          <w:szCs w:val="22"/>
        </w:rPr>
        <w:t>Abolición</w:t>
      </w:r>
      <w:proofErr w:type="spellEnd"/>
      <w:r>
        <w:rPr>
          <w:sz w:val="22"/>
          <w:szCs w:val="22"/>
        </w:rPr>
        <w:t xml:space="preserve"> </w:t>
      </w:r>
      <w:proofErr w:type="spellStart"/>
      <w:r>
        <w:rPr>
          <w:sz w:val="22"/>
          <w:szCs w:val="22"/>
        </w:rPr>
        <w:t>Vivisección</w:t>
      </w:r>
      <w:proofErr w:type="spellEnd"/>
      <w:r>
        <w:rPr>
          <w:sz w:val="22"/>
          <w:szCs w:val="22"/>
        </w:rPr>
        <w:t xml:space="preserve">, </w:t>
      </w:r>
      <w:proofErr w:type="spellStart"/>
      <w:r>
        <w:rPr>
          <w:sz w:val="22"/>
          <w:szCs w:val="22"/>
        </w:rPr>
        <w:t>Peta</w:t>
      </w:r>
      <w:proofErr w:type="spellEnd"/>
      <w:r>
        <w:rPr>
          <w:sz w:val="22"/>
          <w:szCs w:val="22"/>
        </w:rPr>
        <w:t xml:space="preserve"> et Cheshire Animal </w:t>
      </w:r>
      <w:proofErr w:type="spellStart"/>
      <w:r>
        <w:rPr>
          <w:sz w:val="22"/>
          <w:szCs w:val="22"/>
        </w:rPr>
        <w:t>Rights</w:t>
      </w:r>
      <w:proofErr w:type="spellEnd"/>
      <w:r>
        <w:rPr>
          <w:sz w:val="22"/>
          <w:szCs w:val="22"/>
        </w:rPr>
        <w:t xml:space="preserve"> pour exprimer mon profond désaccord quant à votre décision d’agrandir votre site en construisant un centre national de primatologie dans la commune de Rousset.</w:t>
      </w:r>
    </w:p>
    <w:p w14:paraId="00000004" w14:textId="77777777" w:rsidR="00445B2B" w:rsidRDefault="00F23B82">
      <w:pPr>
        <w:spacing w:before="240" w:after="240"/>
        <w:ind w:right="0"/>
        <w:rPr>
          <w:sz w:val="22"/>
          <w:szCs w:val="22"/>
        </w:rPr>
      </w:pPr>
      <w:r>
        <w:rPr>
          <w:sz w:val="22"/>
          <w:szCs w:val="22"/>
        </w:rPr>
        <w:t>Cette initiative vise à augmenter le nombre de singes élevés en captivité et pouvant être utilisés dans l'expérimentation animale en France. Cela va à l'encontre des tendances internationales en faveur du développement et de l'utilisation de méthodes alternatives sans animaux. En 2021, la France a réalisé des expériences sur 3 500 primates</w:t>
      </w:r>
      <w:r>
        <w:rPr>
          <w:sz w:val="22"/>
          <w:szCs w:val="22"/>
          <w:vertAlign w:val="superscript"/>
        </w:rPr>
        <w:footnoteReference w:id="1"/>
      </w:r>
      <w:r>
        <w:rPr>
          <w:sz w:val="22"/>
          <w:szCs w:val="22"/>
        </w:rPr>
        <w:t xml:space="preserve"> alors que la transition vers une science sans anima</w:t>
      </w:r>
      <w:bookmarkStart w:id="0" w:name="_GoBack"/>
      <w:bookmarkEnd w:id="0"/>
      <w:r>
        <w:rPr>
          <w:sz w:val="22"/>
          <w:szCs w:val="22"/>
        </w:rPr>
        <w:t>ux est massivement soutenue par les Français (sondage Ipsos/One Voice d’avril 2023</w:t>
      </w:r>
      <w:r>
        <w:rPr>
          <w:sz w:val="22"/>
          <w:szCs w:val="22"/>
          <w:vertAlign w:val="superscript"/>
        </w:rPr>
        <w:footnoteReference w:id="2"/>
      </w:r>
      <w:r>
        <w:rPr>
          <w:sz w:val="22"/>
          <w:szCs w:val="22"/>
        </w:rPr>
        <w:t>). Par ailleurs, les parlementaires européens</w:t>
      </w:r>
      <w:r>
        <w:rPr>
          <w:sz w:val="22"/>
          <w:szCs w:val="22"/>
          <w:vertAlign w:val="superscript"/>
        </w:rPr>
        <w:footnoteReference w:id="3"/>
      </w:r>
      <w:r>
        <w:rPr>
          <w:sz w:val="22"/>
          <w:szCs w:val="22"/>
        </w:rPr>
        <w:t xml:space="preserve"> et près de 150 scientifiques issus de 19 États membres</w:t>
      </w:r>
      <w:r>
        <w:rPr>
          <w:sz w:val="22"/>
          <w:szCs w:val="22"/>
          <w:vertAlign w:val="superscript"/>
        </w:rPr>
        <w:footnoteReference w:id="4"/>
      </w:r>
      <w:r>
        <w:rPr>
          <w:sz w:val="22"/>
          <w:szCs w:val="22"/>
        </w:rPr>
        <w:t xml:space="preserve"> se sont également prononcés contre ces pratiques cruelles et dépassées. </w:t>
      </w:r>
    </w:p>
    <w:p w14:paraId="00000005" w14:textId="77777777" w:rsidR="00445B2B" w:rsidRDefault="00F23B82">
      <w:pPr>
        <w:spacing w:before="240" w:after="240"/>
        <w:ind w:right="0"/>
        <w:rPr>
          <w:sz w:val="22"/>
          <w:szCs w:val="22"/>
        </w:rPr>
      </w:pPr>
      <w:r>
        <w:rPr>
          <w:sz w:val="22"/>
          <w:szCs w:val="22"/>
        </w:rPr>
        <w:t>La crise de la COVID-19 a mis en lumière l'importance de la recherche scientifique, mais elle a aussi renforcé la nécessité de repenser nos méthodes et d'investir dans des technologies et des approches plus éthiques. Je vous exhorte à reconsidérer cette décision et à rediriger les ressources, à savoir 30 millions d’euros pour le seul nouveau Centre National de Primatologie, et les efforts vers le développement de méthodes alternatives à l'expérimentation animale. La réputation du CNRS en tant que leader mondial de la recherche est en partie fondée sur son engagement envers l'innovation scientifique et l'éthique. Il est crucial que cette institution de premier plan dans la recherche scientifique montre l'exemple en adoptant des pratiques respectueuses de la vie animale et en investissant dans des technologies modernes qui peuvent remplacer l'utilisation des animaux dans la recherche.</w:t>
      </w:r>
    </w:p>
    <w:p w14:paraId="00000006" w14:textId="77777777" w:rsidR="00445B2B" w:rsidRDefault="00F23B82">
      <w:pPr>
        <w:rPr>
          <w:sz w:val="22"/>
          <w:szCs w:val="22"/>
        </w:rPr>
      </w:pPr>
      <w:r>
        <w:rPr>
          <w:sz w:val="22"/>
          <w:szCs w:val="22"/>
        </w:rPr>
        <w:t xml:space="preserve">Je vous serais donc très </w:t>
      </w:r>
      <w:r>
        <w:rPr>
          <w:color w:val="FF0000"/>
          <w:sz w:val="22"/>
          <w:szCs w:val="22"/>
        </w:rPr>
        <w:t>reconnaissant/reconnaissante</w:t>
      </w:r>
      <w:r>
        <w:rPr>
          <w:sz w:val="22"/>
          <w:szCs w:val="22"/>
        </w:rPr>
        <w:t xml:space="preserve"> de prendre en compte l’opinion des Français et de revenir sur votre décision afin de promouvoir activement l'utilisation de méthodes alternatives. C'est une question de moralité, de progrès scientifique et de respect dû aux membres des autres espèces.</w:t>
      </w:r>
    </w:p>
    <w:p w14:paraId="00000007" w14:textId="77777777" w:rsidR="00445B2B" w:rsidRDefault="00F23B82">
      <w:pPr>
        <w:spacing w:before="240" w:after="240"/>
        <w:ind w:right="0"/>
        <w:rPr>
          <w:sz w:val="22"/>
          <w:szCs w:val="22"/>
        </w:rPr>
      </w:pPr>
      <w:r>
        <w:rPr>
          <w:sz w:val="22"/>
          <w:szCs w:val="22"/>
        </w:rPr>
        <w:t>Veuillez agréer, Monsieur le Président, l'expression de mes salutations distinguées.</w:t>
      </w:r>
    </w:p>
    <w:p w14:paraId="00000008" w14:textId="77777777" w:rsidR="00445B2B" w:rsidRDefault="00F23B82">
      <w:pPr>
        <w:rPr>
          <w:color w:val="FF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color w:val="FF0000"/>
          <w:sz w:val="22"/>
          <w:szCs w:val="22"/>
        </w:rPr>
        <w:t xml:space="preserve">Signature : </w:t>
      </w:r>
    </w:p>
    <w:sectPr w:rsidR="00445B2B">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C4045" w14:textId="77777777" w:rsidR="008F002C" w:rsidRDefault="008F002C">
      <w:pPr>
        <w:spacing w:line="240" w:lineRule="auto"/>
      </w:pPr>
      <w:r>
        <w:separator/>
      </w:r>
    </w:p>
  </w:endnote>
  <w:endnote w:type="continuationSeparator" w:id="0">
    <w:p w14:paraId="69AE79DA" w14:textId="77777777" w:rsidR="008F002C" w:rsidRDefault="008F0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0241F" w14:textId="77777777" w:rsidR="008F002C" w:rsidRDefault="008F002C">
      <w:pPr>
        <w:spacing w:line="240" w:lineRule="auto"/>
      </w:pPr>
      <w:r>
        <w:separator/>
      </w:r>
    </w:p>
  </w:footnote>
  <w:footnote w:type="continuationSeparator" w:id="0">
    <w:p w14:paraId="3318FBD2" w14:textId="77777777" w:rsidR="008F002C" w:rsidRDefault="008F002C">
      <w:pPr>
        <w:spacing w:line="240" w:lineRule="auto"/>
      </w:pPr>
      <w:r>
        <w:continuationSeparator/>
      </w:r>
    </w:p>
  </w:footnote>
  <w:footnote w:id="1">
    <w:p w14:paraId="00000009" w14:textId="77777777" w:rsidR="00445B2B" w:rsidRDefault="00F23B82">
      <w:pPr>
        <w:spacing w:line="240" w:lineRule="auto"/>
        <w:rPr>
          <w:sz w:val="20"/>
          <w:szCs w:val="20"/>
        </w:rPr>
      </w:pPr>
      <w:r>
        <w:rPr>
          <w:vertAlign w:val="superscript"/>
        </w:rPr>
        <w:footnoteRef/>
      </w:r>
      <w:r>
        <w:rPr>
          <w:sz w:val="20"/>
          <w:szCs w:val="20"/>
        </w:rPr>
        <w:t xml:space="preserve"> Ministère de l’Enseignement supérieur et de la Recherche, Enquête 2022 : utilisation des animaux à des fins scientifiques. </w:t>
      </w:r>
    </w:p>
  </w:footnote>
  <w:footnote w:id="2">
    <w:p w14:paraId="0000000A" w14:textId="77777777" w:rsidR="00445B2B" w:rsidRDefault="00F23B82">
      <w:pPr>
        <w:spacing w:line="240" w:lineRule="auto"/>
        <w:rPr>
          <w:sz w:val="20"/>
          <w:szCs w:val="20"/>
        </w:rPr>
      </w:pPr>
      <w:r>
        <w:rPr>
          <w:vertAlign w:val="superscript"/>
        </w:rPr>
        <w:footnoteRef/>
      </w:r>
      <w:r>
        <w:rPr>
          <w:sz w:val="20"/>
          <w:szCs w:val="20"/>
        </w:rPr>
        <w:t xml:space="preserve"> https://www.ipsos.com/fr-fr/74-des-francais-defavorables-lexperimentation-animale</w:t>
      </w:r>
    </w:p>
  </w:footnote>
  <w:footnote w:id="3">
    <w:p w14:paraId="0000000B" w14:textId="77777777" w:rsidR="00445B2B" w:rsidRDefault="00F23B82">
      <w:pPr>
        <w:spacing w:line="240" w:lineRule="auto"/>
        <w:rPr>
          <w:sz w:val="20"/>
          <w:szCs w:val="20"/>
        </w:rPr>
      </w:pPr>
      <w:r>
        <w:rPr>
          <w:vertAlign w:val="superscript"/>
        </w:rPr>
        <w:footnoteRef/>
      </w:r>
      <w:r>
        <w:rPr>
          <w:sz w:val="20"/>
          <w:szCs w:val="20"/>
        </w:rPr>
        <w:t xml:space="preserve"> https://www.europarl.europa.eu/doceo/document/TA-9-2021-0387_EN.html</w:t>
      </w:r>
    </w:p>
  </w:footnote>
  <w:footnote w:id="4">
    <w:p w14:paraId="0000000C" w14:textId="77777777" w:rsidR="00445B2B" w:rsidRDefault="00F23B82">
      <w:pPr>
        <w:spacing w:line="240" w:lineRule="auto"/>
        <w:rPr>
          <w:sz w:val="20"/>
          <w:szCs w:val="20"/>
        </w:rPr>
      </w:pPr>
      <w:r>
        <w:rPr>
          <w:vertAlign w:val="superscript"/>
        </w:rPr>
        <w:footnoteRef/>
      </w:r>
      <w:r>
        <w:rPr>
          <w:sz w:val="20"/>
          <w:szCs w:val="20"/>
        </w:rPr>
        <w:t>https://www.eurogroupforanimals.org/news/european-scientists-continue-support-eu-roadmap-accelerate-transition-non-animal-science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B2B"/>
    <w:rsid w:val="002B0E9B"/>
    <w:rsid w:val="00445B2B"/>
    <w:rsid w:val="008F002C"/>
    <w:rsid w:val="00905EE3"/>
    <w:rsid w:val="00F23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0402"/>
  <w15:docId w15:val="{46CF4CF3-B5E9-42A5-93B3-035DBBFB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 w:eastAsia="fr-FR" w:bidi="ar-SA"/>
      </w:rPr>
    </w:rPrDefault>
    <w:pPrDefault>
      <w:pPr>
        <w:spacing w:line="276" w:lineRule="auto"/>
        <w:ind w:right="1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after="60"/>
      <w:ind w:left="141" w:right="-182"/>
      <w:jc w:val="center"/>
      <w:outlineLvl w:val="0"/>
    </w:pPr>
    <w:rPr>
      <w:sz w:val="30"/>
      <w:szCs w:val="30"/>
      <w:u w:val="single"/>
    </w:rPr>
  </w:style>
  <w:style w:type="paragraph" w:styleId="Titre2">
    <w:name w:val="heading 2"/>
    <w:basedOn w:val="Normal"/>
    <w:next w:val="Normal"/>
    <w:uiPriority w:val="9"/>
    <w:semiHidden/>
    <w:unhideWhenUsed/>
    <w:qFormat/>
    <w:pPr>
      <w:keepNext/>
      <w:keepLines/>
      <w:spacing w:before="400" w:after="120"/>
      <w:ind w:left="141" w:right="-182"/>
      <w:outlineLvl w:val="1"/>
    </w:pPr>
    <w:rPr>
      <w:b/>
      <w:sz w:val="26"/>
      <w:szCs w:val="26"/>
      <w:u w:val="single"/>
    </w:rPr>
  </w:style>
  <w:style w:type="paragraph" w:styleId="Titre3">
    <w:name w:val="heading 3"/>
    <w:basedOn w:val="Normal"/>
    <w:next w:val="Normal"/>
    <w:uiPriority w:val="9"/>
    <w:semiHidden/>
    <w:unhideWhenUsed/>
    <w:qFormat/>
    <w:pPr>
      <w:keepNext/>
      <w:keepLines/>
      <w:ind w:left="720" w:right="-182" w:hanging="360"/>
      <w:outlineLvl w:val="2"/>
    </w:pPr>
    <w:rPr>
      <w:sz w:val="26"/>
      <w:szCs w:val="26"/>
      <w:u w:val="single"/>
    </w:rPr>
  </w:style>
  <w:style w:type="paragraph" w:styleId="Titre4">
    <w:name w:val="heading 4"/>
    <w:basedOn w:val="Normal"/>
    <w:next w:val="Normal"/>
    <w:uiPriority w:val="9"/>
    <w:semiHidden/>
    <w:unhideWhenUsed/>
    <w:qFormat/>
    <w:pPr>
      <w:keepNext/>
      <w:keepLines/>
      <w:spacing w:before="280" w:after="80"/>
      <w:outlineLvl w:val="3"/>
    </w:pPr>
    <w:rPr>
      <w:color w:val="666666"/>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jc w:val="center"/>
    </w:pPr>
    <w:rPr>
      <w:sz w:val="30"/>
      <w:szCs w:val="30"/>
      <w:u w:val="single"/>
    </w:rPr>
  </w:style>
  <w:style w:type="paragraph" w:styleId="Sous-titre">
    <w:name w:val="Subtitle"/>
    <w:basedOn w:val="Normal"/>
    <w:next w:val="Normal"/>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385</Words>
  <Characters>2118</Characters>
  <Application>Microsoft Office Word</Application>
  <DocSecurity>0</DocSecurity>
  <Lines>17</Lines>
  <Paragraphs>4</Paragraphs>
  <ScaleCrop>false</ScaleCrop>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OV</cp:lastModifiedBy>
  <cp:revision>3</cp:revision>
  <dcterms:created xsi:type="dcterms:W3CDTF">2024-07-16T11:15:00Z</dcterms:created>
  <dcterms:modified xsi:type="dcterms:W3CDTF">2024-07-16T11:17:00Z</dcterms:modified>
</cp:coreProperties>
</file>